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2382" w:dyaOrig="1038">
          <v:rect xmlns:o="urn:schemas-microsoft-com:office:office" xmlns:v="urn:schemas-microsoft-com:vml" id="rectole0000000000" style="width:119.100000pt;height:5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SECRETARIA MUNICIPAL DE EDUCAÇÃO</w:t>
      </w:r>
    </w:p>
    <w:p>
      <w:pPr>
        <w:spacing w:before="0" w:after="160" w:line="240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EDUCAÇÃO INFANTIL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ROTEIRO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ATIVIDADES COMPLEMENTARES DE ESTUDO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COVID 19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ESCOLA/ CMEI MUNICIPAL: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CMEI ZILDA ARNS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3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PROFESSORAS: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SANDRA ROSA.</w:t>
      </w:r>
    </w:p>
    <w:p>
      <w:pPr>
        <w:spacing w:before="0" w:after="33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TURMA: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INFANTIL 1.</w:t>
      </w:r>
    </w:p>
    <w:p>
      <w:pPr>
        <w:spacing w:before="0" w:after="33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PERÍODO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01DE MARÇO A 05 DE MARÇO DE  2021.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SEGUNDA-FEIRA 01/03/2021</w:t>
      </w:r>
    </w:p>
    <w:tbl>
      <w:tblPr>
        <w:tblInd w:w="142" w:type="dxa"/>
      </w:tblPr>
      <w:tblGrid>
        <w:gridCol w:w="1896"/>
        <w:gridCol w:w="6682"/>
      </w:tblGrid>
      <w:tr>
        <w:trPr>
          <w:trHeight w:val="1485" w:hRule="auto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SABERES E CONHECIMENTOS:</w:t>
            </w:r>
          </w:p>
          <w:p>
            <w:pPr>
              <w:numPr>
                <w:ilvl w:val="0"/>
                <w:numId w:val="12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FAMÍLIA E PESSOAS DO CONVÍVIO SOCIAL.</w:t>
            </w:r>
          </w:p>
          <w:p>
            <w:pPr>
              <w:numPr>
                <w:ilvl w:val="0"/>
                <w:numId w:val="12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SEU CORPO , SUAS POSSIBILIDADES  MOTORAS ,SENSORIAIS E EXPRESSIVAS .</w:t>
            </w: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O EU ,O OUTRO EO NÓS: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(EI02ECG01) PERCEBER QUE SUAS AÇÕES TEM EFEITOS NAS OUTRAS CRIANÇAS E NOS ADULTOS.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-PERCEBER-SE E RELACIONAR COM O OUTROS INDIVIDUOS.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ESCUTA, FALA, PENSAMENTO E IMAGINAÇÃO: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(EI01EF01) RECONHECER QUANDO É CHAMADO POR SEU NOME E RECONHECER OS NOMES DE PESSOAS COM QUEM CONVIVE.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-PARTICIPAR DE BRINCADEIRAS ENVOLVENDO OS NOMES DAS CRIANÇAS E PESSOAS DE SUA CONVIVÊNCIA.</w:t>
            </w:r>
          </w:p>
          <w:p>
            <w:pPr>
              <w:numPr>
                <w:ilvl w:val="0"/>
                <w:numId w:val="17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ATIVIDADE PROPOSTA: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“BRINCAR DE RODA”.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CONVIDAR SEU FILHO(A) PARA BRINCAR  DE RODA .EX:CIRANDA CIRANDINHA E ATIREI O PAU NO GATO E IR DIZENDO O NOME DAS    PESSOAS ENVOLVIDAS NA BRINCADEIRA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https://youtu.be/qzEcHMqqcuE</w:t>
              </w:r>
            </w:hyperlink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:</w:t>
            </w:r>
          </w:p>
        </w:tc>
      </w:tr>
    </w:tbl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TERÇA-FEIRA 02/03/2021</w:t>
      </w:r>
    </w:p>
    <w:tbl>
      <w:tblPr>
        <w:tblInd w:w="142" w:type="dxa"/>
      </w:tblPr>
      <w:tblGrid>
        <w:gridCol w:w="1896"/>
        <w:gridCol w:w="6682"/>
      </w:tblGrid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SABERES E CONHECIMENTOS:</w:t>
            </w:r>
          </w:p>
          <w:p>
            <w:pPr>
              <w:numPr>
                <w:ilvl w:val="0"/>
                <w:numId w:val="28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CARACTERISTICAS FISICAS,  PROPRIEDADS E UTILIDADES DOS OBJETOS.</w:t>
            </w:r>
          </w:p>
          <w:p>
            <w:pPr>
              <w:numPr>
                <w:ilvl w:val="0"/>
                <w:numId w:val="28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ELEMENTOS DA LINGUAGEM VISUAL: TEXTURAS,CORES,SUPERFICIES,LINHAS,ESPAÇOS, E ETC. 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O EU, O OUTRO E O NÓS: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(EI01EO06) INTERAGIR COM OUTRAS CRIANÇAS DA MESMA FAIXA ETÁRIA  E ADULTOS,ADAPTANDO-SE AO CONVIVIO SOCIAL.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-PARTICIPAR DE MOMENTOS DE INTERAÇÃO COM CRIANÇAS DA MESMA IDADE,OUTRAS IDADES E ADULTOS.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O EU, O OUTRO E O NÓS: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(EI01CGO3) IMITAR GESTOS E MOVIMENTOS DE OUTRAS CRIANÇAS,ADULTOS OU  ANIMAIS.</w:t>
            </w:r>
          </w:p>
          <w:p>
            <w:pPr>
              <w:numPr>
                <w:ilvl w:val="0"/>
                <w:numId w:val="34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-MANUSEAR E EXPLORAR DIFERENTES MATÉRIAIS E SUPERFICIES DESENVOLVENDO AS SENSAÇÕES COM DIFERENTES POSSIBILIDADES PERCEBENDO AS TEXTURAS..</w:t>
            </w: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ATIVIDADE PROPOSTA: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“PASSAR A BOLA”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VOCÊ IRA PRECISAR DE UMA BOLA.SENTAR  NO CHÃO OU GRAMADO COM SEU FILHO(A) E ALGUNS AMIGOS OU FAMILIARES. DEIXAR A CRIANÇA EXPLORAR A BOLA SENTIR SUA TEXTURA E FORMA.EM SEGUIDA CHAMAR A CRIANÇA PELO  NOME E PEDIR PARA ELA JOGAR A BOLA PARA VOCÊ,REPETIR A BRINCADEIRA POR VARIAS VEZES SEMPRE FALANDO O NOME DOS PARTICIPANTES. 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https://youtu.be/3cDsvBPn-mQ</w:t>
              </w:r>
            </w:hyperlink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QUARTA-FEIRA 03/03/2021</w:t>
      </w:r>
    </w:p>
    <w:tbl>
      <w:tblPr>
        <w:tblInd w:w="142" w:type="dxa"/>
      </w:tblPr>
      <w:tblGrid>
        <w:gridCol w:w="1896"/>
        <w:gridCol w:w="6682"/>
      </w:tblGrid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SABERES E CONHECIMENTOS:</w:t>
            </w:r>
          </w:p>
          <w:p>
            <w:pPr>
              <w:numPr>
                <w:ilvl w:val="0"/>
                <w:numId w:val="45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IDENTIFICAÇÃO CORPORAL.</w:t>
            </w:r>
          </w:p>
          <w:p>
            <w:pPr>
              <w:numPr>
                <w:ilvl w:val="0"/>
                <w:numId w:val="45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AUTOCONHECIMENTO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O EU, O OUTRO E O NÓS: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(EI02EO02)DEMONSTRAR IMAGEMPOSITIVA DE SI E CONFIANÇA EM  SUA CAPACIDADE PARA ENFRENTAR 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-RECONHECER SUA IMAGEM CORPORAL NO ESPELHO OU ATRAVES DE FOTOS.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O EU, O OUTRO E O NÓS: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(EI02EO05) PERCEBER QUE AS PESSOAS TÊM CARACTERISTICAS FISICAS DIFERENTES,  RESPEITANDO ESSAS DIFERENÇAS.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-OBSERVAR AS SUAS CARACTERISTICAS FISICAS</w:t>
            </w:r>
          </w:p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PROPOSTA: “BRINCAR NA FRENTE DO ESPELHO”.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AS CRIANÇAS ADORAM BRINCAR NA FRENTE DO ESPELHO.DIANTE DELE DESCOBREM O MUNDO ASUA VOLTA , APRENDEM A RECONHECER AS PESSOAS COM QUEM CONVIVEM E TOMAM CONSCIÊNCIA A RESPEITO DE SI MESMA.COLOCAR SEU FILHO(A) EM FRENTE AO ESPELHO E ESTIMULAR A REALIZARBRINCADEIRAS OLHANDO PARA O ESPELHO.PODENDO USAR A MÚSICA “CABEÇA, OMBRO, JOELHO E PÉ. MONSTRANDO ASSIM AS PARTES DO CORPO DA CRIANÇA.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https://youtu.be/vDee2bF8Xls</w:t>
              </w:r>
            </w:hyperlink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QUINTA-FEIRA 04/03/2021</w:t>
      </w:r>
    </w:p>
    <w:tbl>
      <w:tblPr>
        <w:tblInd w:w="142" w:type="dxa"/>
      </w:tblPr>
      <w:tblGrid>
        <w:gridCol w:w="1896"/>
        <w:gridCol w:w="6682"/>
      </w:tblGrid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SABERES E CONHECIMENTOS:</w:t>
            </w:r>
          </w:p>
          <w:p>
            <w:pPr>
              <w:numPr>
                <w:ilvl w:val="0"/>
                <w:numId w:val="63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O PROPRIO CORPO.</w:t>
            </w:r>
          </w:p>
          <w:p>
            <w:pPr>
              <w:numPr>
                <w:ilvl w:val="0"/>
                <w:numId w:val="63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CORPO E MOVIMENTOS.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CORPO, GESTOS E MOVIMENTOS:</w:t>
            </w:r>
          </w:p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(EI02CG01)APROPRIAR-SE DE GESTOS E MOVIMENTOS DE SUA CULTURA NO CUIDADO DDE SI E NOS JOGOS.</w:t>
            </w:r>
          </w:p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-PARTICIPAR DE BRINCADEIRAS ENVOLVENDO CANTIGAS, RIMAS, LENDAS, PARLENDAS OU OUTRAS SITUAÇÕES QUE ENVOLVAM MOVIMENTOS CORPORAIS.</w:t>
            </w:r>
          </w:p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 CORPO, GESTOS E MOVIMENTOS: </w:t>
            </w:r>
          </w:p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(EI02CG03) EXPLORAR FORMAS DE DESLOCAMENTOS NO ESPAÇO, PULAR, SALTAR E DANÇAR.COMBINANDO MOVIMENTOS E SEGUINDO AS ORIENTAÇÔES)</w:t>
            </w:r>
          </w:p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-DANÇAR, EXECUTAR MOVIMENTOS VARIADOS .</w:t>
            </w:r>
          </w:p>
          <w:p>
            <w:pPr>
              <w:numPr>
                <w:ilvl w:val="0"/>
                <w:numId w:val="69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PROPOSTA: “MÚSICA”.</w:t>
            </w:r>
          </w:p>
          <w:p>
            <w:pPr>
              <w:spacing w:before="24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NESTA ATIVIDADE VOCÊ MAMÃE OU RESPONSAVEL COLOCARÁ A MÚSICA E VIDIO ENVIADO PELA PROFESSORAE DEIXARA A CRIANÇA OUVIR, NA SEGUNDA VEZ SUBSTITUIR COM O NOME DA CRIANÇA E DE SEUS FAMILIARES.INSENTIVAR SEU FILHO(A) A IMITAR OS GESTOS DA MÚSICA.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SEXTA-FEIRA 05/03/2021</w:t>
      </w:r>
    </w:p>
    <w:tbl>
      <w:tblPr>
        <w:tblInd w:w="142" w:type="dxa"/>
      </w:tblPr>
      <w:tblGrid>
        <w:gridCol w:w="1896"/>
        <w:gridCol w:w="6682"/>
      </w:tblGrid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ESTUDAR: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SABERES E CONHECIMENTOS:</w:t>
            </w:r>
          </w:p>
          <w:p>
            <w:pPr>
              <w:numPr>
                <w:ilvl w:val="0"/>
                <w:numId w:val="83"/>
              </w:numPr>
              <w:spacing w:before="0" w:after="0" w:line="360"/>
              <w:ind w:right="0" w:left="72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GENEROS TEXTUAIS.</w:t>
            </w:r>
          </w:p>
          <w:p>
            <w:pPr>
              <w:spacing w:before="0" w:after="0" w:line="360"/>
              <w:ind w:right="0" w:left="36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.ESCUTA , OBSERVAÇÃO E RESPEITO Á FALA DO OUTRO E TEXTOS LITERÁRIOS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 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ESSES</w:t>
            </w:r>
          </w:p>
          <w:p>
            <w:pPr>
              <w:spacing w:before="0" w:after="16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EXPEIÊNCIA: ESCRITA, FALA, PENSAMENTO E IMAGINAÇÃO.</w:t>
            </w:r>
          </w:p>
          <w:p>
            <w:pPr>
              <w:numPr>
                <w:ilvl w:val="0"/>
                <w:numId w:val="90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(EI02EF05)RELATAR EXPERIÊCIA E FATOS ACONTECIDOS, HISTÓRIASOUVIDAS, FILMES OU PEÇAS TEATRAIS ASSISTIDAS E ETC.</w:t>
            </w:r>
          </w:p>
          <w:p>
            <w:pPr>
              <w:numPr>
                <w:ilvl w:val="0"/>
                <w:numId w:val="90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-EXPRESSAR-SE EM CONVERSAS, NARRAÇÕES E BRINCADEIRAS , AMPLIANDO SEU VOCABULARIO E FAZENDOUSO DE ESTRUTURAS ORAIS QUE APRIMOREM SUAS COMPETÊNCIAS COMUNICATIVAS.</w:t>
            </w:r>
          </w:p>
          <w:p>
            <w:pPr>
              <w:numPr>
                <w:ilvl w:val="0"/>
                <w:numId w:val="90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CAMPO DE EXPERIÊNCIA:ESCUTA, FALA, PENSAMENTO E IMAGINAÇÃO</w:t>
            </w:r>
          </w:p>
          <w:p>
            <w:pPr>
              <w:numPr>
                <w:ilvl w:val="0"/>
                <w:numId w:val="90"/>
              </w:numPr>
              <w:tabs>
                <w:tab w:val="left" w:pos="720" w:leader="none"/>
              </w:tabs>
              <w:spacing w:before="0" w:after="0" w:line="360"/>
              <w:ind w:right="0" w:left="0" w:hanging="360"/>
              <w:jc w:val="both"/>
              <w:rPr>
                <w:rFonts w:ascii="Arial" w:hAnsi="Arial" w:cs="Arial" w:eastAsia="Arial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-ESCUTAR HISTÓRIAS, CONTADAS  COM FANTOCHES, REPRESENTADAS  EM ENCENAÇÕES, ESCUTADAS EM AÚDIOS E OUTRAS  SITUAÇÕES. .</w:t>
            </w:r>
          </w:p>
        </w:tc>
      </w:tr>
      <w:tr>
        <w:trPr>
          <w:trHeight w:val="1" w:hRule="atLeast"/>
          <w:jc w:val=""/>
        </w:trPr>
        <w:tc>
          <w:tcPr>
            <w:tcW w:w="1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COMO VAMOS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ESTUDAR 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CONTEÚDOS?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 PROPOSTA: “HORA DA HISTÓRIA”.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“A CIGARRA E A FORMIGA” MAMÃE OU RESPONSAVEL COLOQUE A HISTÓRIA ENVIADA PELA PROFESSORA PARA A CRIANÇA ASSISTIR. DEPOIS PARA ESTIMULAR A LINGUAGEM, PERGUNTANDO SOBRE A HISTÓRIA.QUEM SÃO OS PERSONAGENS, SE POSSIVELMOSTRAR UMA FORMIGA .DEPOIS DE UMA FOLHA SULFITE E GIZ OU LAPIS DE COR E DEIXE QUE A CRIANÇA REPRESENTE A SUA MANEIRA A HISTÓRIA.</w:t>
            </w: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https://youtu.be/ocHOzZvdS1Y</w:t>
              </w:r>
            </w:hyperlink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2">
    <w:abstractNumId w:val="54"/>
  </w:num>
  <w:num w:numId="17">
    <w:abstractNumId w:val="48"/>
  </w:num>
  <w:num w:numId="28">
    <w:abstractNumId w:val="42"/>
  </w:num>
  <w:num w:numId="34">
    <w:abstractNumId w:val="36"/>
  </w:num>
  <w:num w:numId="45">
    <w:abstractNumId w:val="30"/>
  </w:num>
  <w:num w:numId="51">
    <w:abstractNumId w:val="24"/>
  </w:num>
  <w:num w:numId="63">
    <w:abstractNumId w:val="18"/>
  </w:num>
  <w:num w:numId="69">
    <w:abstractNumId w:val="12"/>
  </w:num>
  <w:num w:numId="83">
    <w:abstractNumId w:val="6"/>
  </w:num>
  <w:num w:numId="9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youtu.be/3cDsvBPn-mQ" Id="docRId3" Type="http://schemas.openxmlformats.org/officeDocument/2006/relationships/hyperlink" /><Relationship TargetMode="External" Target="https://youtu.be/ocHOzZvdS1Y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youtu.be/qzEcHMqqcuE" Id="docRId2" Type="http://schemas.openxmlformats.org/officeDocument/2006/relationships/hyperlink" /><Relationship TargetMode="External" Target="https://youtu.be/vDee2bF8Xls" Id="docRId4" Type="http://schemas.openxmlformats.org/officeDocument/2006/relationships/hyperlink" /><Relationship Target="numbering.xml" Id="docRId6" Type="http://schemas.openxmlformats.org/officeDocument/2006/relationships/numbering" /></Relationships>
</file>